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Look w:val="04A0" w:firstRow="1" w:lastRow="0" w:firstColumn="1" w:lastColumn="0" w:noHBand="0" w:noVBand="1"/>
      </w:tblPr>
      <w:tblGrid>
        <w:gridCol w:w="2410"/>
        <w:gridCol w:w="7088"/>
      </w:tblGrid>
      <w:tr w:rsidR="00485B8B" w:rsidRPr="00B23D02" w14:paraId="74DB82F4" w14:textId="77777777" w:rsidTr="002F53A0">
        <w:tc>
          <w:tcPr>
            <w:tcW w:w="2410" w:type="dxa"/>
            <w:hideMark/>
          </w:tcPr>
          <w:p w14:paraId="37DBFA66" w14:textId="4CE8BB00" w:rsidR="00485B8B" w:rsidRPr="00341C37" w:rsidRDefault="00485B8B" w:rsidP="00910E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C3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B23D0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ХХ</w:t>
            </w:r>
            <w:r w:rsidRPr="00341C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="00B23D0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марта</w:t>
            </w:r>
            <w:r w:rsidRPr="00341C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="00341C37" w:rsidRPr="00341C3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</w:t>
            </w:r>
            <w:r w:rsidRPr="00341C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7088" w:type="dxa"/>
          </w:tcPr>
          <w:p w14:paraId="0D21F14D" w14:textId="77777777" w:rsidR="002F53A0" w:rsidRPr="00341C37" w:rsidRDefault="002F53A0" w:rsidP="00910E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1C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ИФНС № 18 по г. Москве</w:t>
            </w:r>
            <w:r w:rsidRPr="00341C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6A32CD12" w14:textId="77777777" w:rsidR="002F53A0" w:rsidRPr="00341C37" w:rsidRDefault="002F53A0" w:rsidP="00910E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1C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Адрес: 107113, Москва г, </w:t>
            </w:r>
            <w:proofErr w:type="spellStart"/>
            <w:r w:rsidRPr="00341C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Шумкина</w:t>
            </w:r>
            <w:proofErr w:type="spellEnd"/>
            <w:r w:rsidRPr="00341C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1C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r w:rsidRPr="00341C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25</w:t>
            </w:r>
          </w:p>
          <w:p w14:paraId="39F20AEC" w14:textId="77777777" w:rsidR="002F53A0" w:rsidRPr="00341C37" w:rsidRDefault="002F53A0" w:rsidP="00910E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1599E258" w14:textId="56F0C786" w:rsidR="00485B8B" w:rsidRPr="00341C37" w:rsidRDefault="00485B8B" w:rsidP="00910E94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Заявитель: </w:t>
            </w:r>
            <w:r w:rsidR="00B23D0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14:paraId="4B8CFEF1" w14:textId="6E233565" w:rsidR="002F53A0" w:rsidRPr="00341C37" w:rsidRDefault="002F53A0" w:rsidP="00910E94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C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</w:t>
            </w:r>
          </w:p>
          <w:p w14:paraId="7B1D4D7F" w14:textId="57C45C1A" w:rsidR="00485B8B" w:rsidRPr="00341C37" w:rsidRDefault="00485B8B" w:rsidP="00910E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41C37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14:paraId="04EFD190" w14:textId="77777777" w:rsidR="00B23D02" w:rsidRDefault="00485B8B" w:rsidP="00910E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41C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телефон:,</w:t>
            </w:r>
            <w:proofErr w:type="gramEnd"/>
          </w:p>
          <w:p w14:paraId="2E32FB32" w14:textId="7F4724FA" w:rsidR="00485B8B" w:rsidRPr="00B23D02" w:rsidRDefault="00485B8B" w:rsidP="00910E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C3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B23D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41C37"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r w:rsidRPr="00B23D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</w:tc>
      </w:tr>
    </w:tbl>
    <w:p w14:paraId="243BCA05" w14:textId="77777777" w:rsidR="00485B8B" w:rsidRPr="00B23D02" w:rsidRDefault="00485B8B" w:rsidP="00910E9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4C1F391" w14:textId="77777777" w:rsidR="00485B8B" w:rsidRPr="00341C37" w:rsidRDefault="00341C37" w:rsidP="00910E9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41C37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ЗАЯВЛЕНИЕ</w:t>
      </w:r>
    </w:p>
    <w:p w14:paraId="3FA9BBAC" w14:textId="77777777" w:rsidR="00485B8B" w:rsidRPr="00341C37" w:rsidRDefault="00485B8B" w:rsidP="00910E94">
      <w:pPr>
        <w:tabs>
          <w:tab w:val="left" w:pos="9781"/>
          <w:tab w:val="left" w:pos="1020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D917F96" w14:textId="24D99DC4" w:rsidR="006E1BDF" w:rsidRDefault="00341C37" w:rsidP="006E1BDF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41C3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ПРОШУ произвести перерасчет налога на имущество касательно объекта налогообложения - помещения с кадастровым номером </w:t>
      </w:r>
      <w:proofErr w:type="gramStart"/>
      <w:r w:rsidRPr="00341C37">
        <w:rPr>
          <w:rFonts w:ascii="Times New Roman" w:hAnsi="Times New Roman" w:cs="Times New Roman"/>
          <w:b/>
          <w:sz w:val="24"/>
          <w:szCs w:val="24"/>
          <w:lang w:val="ru-RU"/>
        </w:rPr>
        <w:t>77:03:0003001:</w:t>
      </w:r>
      <w:r w:rsidR="00B23D02">
        <w:rPr>
          <w:rFonts w:ascii="Times New Roman" w:hAnsi="Times New Roman" w:cs="Times New Roman"/>
          <w:b/>
          <w:sz w:val="24"/>
          <w:szCs w:val="24"/>
          <w:lang w:val="ru-RU"/>
        </w:rPr>
        <w:t>ХХХХ</w:t>
      </w:r>
      <w:proofErr w:type="gramEnd"/>
      <w:r w:rsidRPr="00341C3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за 2017 г. и 2018 г. </w:t>
      </w:r>
    </w:p>
    <w:p w14:paraId="01D88FFD" w14:textId="77777777" w:rsidR="00341C37" w:rsidRPr="00341C37" w:rsidRDefault="006E1BDF" w:rsidP="006E1BD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Основанием для перерасчета налога на имущество является решение </w:t>
      </w:r>
      <w:r w:rsidRPr="00341C37">
        <w:rPr>
          <w:rFonts w:ascii="Times New Roman" w:hAnsi="Times New Roman" w:cs="Times New Roman"/>
          <w:sz w:val="24"/>
          <w:szCs w:val="24"/>
          <w:lang w:val="ru-RU"/>
        </w:rPr>
        <w:t>Московск</w:t>
      </w:r>
      <w:r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Pr="00341C37">
        <w:rPr>
          <w:rFonts w:ascii="Times New Roman" w:hAnsi="Times New Roman" w:cs="Times New Roman"/>
          <w:sz w:val="24"/>
          <w:szCs w:val="24"/>
          <w:lang w:val="ru-RU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341C37">
        <w:rPr>
          <w:rFonts w:ascii="Times New Roman" w:hAnsi="Times New Roman" w:cs="Times New Roman"/>
          <w:sz w:val="24"/>
          <w:szCs w:val="24"/>
          <w:lang w:val="ru-RU"/>
        </w:rPr>
        <w:t xml:space="preserve"> суд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 от </w:t>
      </w:r>
      <w:r w:rsidR="00341C37" w:rsidRPr="00341C37">
        <w:rPr>
          <w:rFonts w:ascii="Times New Roman" w:hAnsi="Times New Roman" w:cs="Times New Roman"/>
          <w:sz w:val="24"/>
          <w:szCs w:val="24"/>
          <w:lang w:val="ru-RU"/>
        </w:rPr>
        <w:t>11.12.2019 г.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который </w:t>
      </w:r>
      <w:r w:rsidR="00341C37" w:rsidRPr="00341C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рассмотрел в открытом судебном заседании административное дело № 3а-4039/2019 </w:t>
      </w:r>
      <w:r w:rsidR="00341C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(вступило в законную силу 20.01.2020 г.) </w:t>
      </w:r>
      <w:r w:rsidR="00341C37" w:rsidRPr="00341C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административному исковому заявлению </w:t>
      </w:r>
      <w:proofErr w:type="spellStart"/>
      <w:r w:rsidR="00341C37" w:rsidRPr="00341C37">
        <w:rPr>
          <w:rStyle w:val="cat-FIOgrp-55rplc-5"/>
          <w:rFonts w:ascii="Times New Roman" w:eastAsia="Times New Roman" w:hAnsi="Times New Roman" w:cs="Times New Roman"/>
          <w:sz w:val="24"/>
          <w:szCs w:val="24"/>
          <w:lang w:val="ru-RU" w:eastAsia="ru-RU"/>
        </w:rPr>
        <w:t>Бацановой</w:t>
      </w:r>
      <w:proofErr w:type="spellEnd"/>
      <w:r w:rsidR="00341C37" w:rsidRPr="00341C37">
        <w:rPr>
          <w:rStyle w:val="cat-FIOgrp-55rplc-5"/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Т.А. и др.</w:t>
      </w:r>
      <w:r w:rsidR="00341C37" w:rsidRPr="00341C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 признании частично недействующим постановления Правительства Москвы от </w:t>
      </w:r>
      <w:r w:rsidR="00341C37" w:rsidRPr="00341C37">
        <w:rPr>
          <w:rStyle w:val="cat-Dategrp-7rplc-13"/>
          <w:rFonts w:ascii="Times New Roman" w:eastAsia="Times New Roman" w:hAnsi="Times New Roman" w:cs="Times New Roman"/>
          <w:sz w:val="24"/>
          <w:szCs w:val="24"/>
          <w:lang w:val="ru-RU" w:eastAsia="ru-RU"/>
        </w:rPr>
        <w:t>дата</w:t>
      </w:r>
      <w:r w:rsidR="00341C37" w:rsidRPr="00341C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N 700-ПП "Об определении перечня объектов недвижимого имущества, в отношении которых налоговая база определяется как их кадастровая стоимость" и вынес решение, в соответствии с которым </w:t>
      </w:r>
      <w:r w:rsidR="00341C37" w:rsidRPr="00341C3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признать недействующим с </w:t>
      </w:r>
      <w:r w:rsidR="00341C37" w:rsidRPr="00341C37">
        <w:rPr>
          <w:rStyle w:val="cat-Dategrp-43rplc-126"/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01.01.2017 г.</w:t>
      </w:r>
      <w:r w:rsidR="00341C37" w:rsidRPr="00341C3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пункт 8810</w:t>
      </w:r>
      <w:r w:rsidR="00341C37" w:rsidRPr="00341C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приложения 1 к постановлению Правительства Москвы от </w:t>
      </w:r>
      <w:r w:rsidR="00341C37" w:rsidRPr="00341C37">
        <w:rPr>
          <w:rStyle w:val="cat-Dategrp-7rplc-127"/>
          <w:rFonts w:ascii="Times New Roman" w:eastAsia="Times New Roman" w:hAnsi="Times New Roman" w:cs="Times New Roman"/>
          <w:sz w:val="24"/>
          <w:szCs w:val="24"/>
          <w:lang w:val="ru-RU" w:eastAsia="ru-RU"/>
        </w:rPr>
        <w:t>дата</w:t>
      </w:r>
      <w:r w:rsidR="00341C37" w:rsidRPr="00341C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N 700-ПП "Об определении перечня объектов недвижимого имущества, в отношении которых налоговая база определяется как их кадастровая стоимость" в редакции постановления Правительства Москвы от </w:t>
      </w:r>
      <w:r w:rsidR="00341C37" w:rsidRPr="00341C37">
        <w:rPr>
          <w:rStyle w:val="cat-Dategrp-48rplc-128"/>
          <w:rFonts w:ascii="Times New Roman" w:eastAsia="Times New Roman" w:hAnsi="Times New Roman" w:cs="Times New Roman"/>
          <w:sz w:val="24"/>
          <w:szCs w:val="24"/>
          <w:lang w:val="ru-RU" w:eastAsia="ru-RU"/>
        </w:rPr>
        <w:t>дата</w:t>
      </w:r>
      <w:r w:rsidR="00341C37" w:rsidRPr="00341C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N 789-ПП «О внесении изменений в постановление Правительства Москвы от </w:t>
      </w:r>
      <w:r w:rsidR="00341C37" w:rsidRPr="00341C37">
        <w:rPr>
          <w:rStyle w:val="cat-Dategrp-7rplc-129"/>
          <w:rFonts w:ascii="Times New Roman" w:eastAsia="Times New Roman" w:hAnsi="Times New Roman" w:cs="Times New Roman"/>
          <w:sz w:val="24"/>
          <w:szCs w:val="24"/>
          <w:lang w:val="ru-RU" w:eastAsia="ru-RU"/>
        </w:rPr>
        <w:t>дата</w:t>
      </w:r>
      <w:r w:rsidR="00341C37" w:rsidRPr="00341C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N 700-ПП».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341C37" w:rsidRPr="00341C3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Признать недействующим с </w:t>
      </w:r>
      <w:r w:rsidR="00341C37" w:rsidRPr="00341C37">
        <w:rPr>
          <w:rStyle w:val="cat-Dategrp-18rplc-130"/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01.01.2018 г.</w:t>
      </w:r>
      <w:r w:rsidR="00341C37" w:rsidRPr="00341C3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пункт 9090</w:t>
      </w:r>
      <w:r w:rsidR="00341C37" w:rsidRPr="00341C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приложения 1 к постановлению Правительства Москвы от </w:t>
      </w:r>
      <w:r w:rsidR="00341C37" w:rsidRPr="00341C37">
        <w:rPr>
          <w:rStyle w:val="cat-Dategrp-49rplc-131"/>
          <w:rFonts w:ascii="Times New Roman" w:eastAsia="Times New Roman" w:hAnsi="Times New Roman" w:cs="Times New Roman"/>
          <w:sz w:val="24"/>
          <w:szCs w:val="24"/>
          <w:lang w:val="ru-RU" w:eastAsia="ru-RU"/>
        </w:rPr>
        <w:t>дата</w:t>
      </w:r>
      <w:r w:rsidR="00341C37" w:rsidRPr="00341C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№ 700-ПП «Об определении перечня объектов недвижимого имущества, в отношении которых налоговая база определяется как их кадастровая стоимость» в редакции постановления Правительства Москвы от </w:t>
      </w:r>
      <w:r w:rsidR="00341C37" w:rsidRPr="00341C37">
        <w:rPr>
          <w:rStyle w:val="cat-Dategrp-16rplc-132"/>
          <w:rFonts w:ascii="Times New Roman" w:eastAsia="Times New Roman" w:hAnsi="Times New Roman" w:cs="Times New Roman"/>
          <w:sz w:val="24"/>
          <w:szCs w:val="24"/>
          <w:lang w:val="ru-RU" w:eastAsia="ru-RU"/>
        </w:rPr>
        <w:t>дата</w:t>
      </w:r>
      <w:r w:rsidR="00341C37" w:rsidRPr="00341C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№ 911-ПП «О внесении изменений в постановление Правительства Москвы от </w:t>
      </w:r>
      <w:r w:rsidR="00341C37" w:rsidRPr="00341C37">
        <w:rPr>
          <w:rStyle w:val="cat-Dategrp-49rplc-133"/>
          <w:rFonts w:ascii="Times New Roman" w:eastAsia="Times New Roman" w:hAnsi="Times New Roman" w:cs="Times New Roman"/>
          <w:sz w:val="24"/>
          <w:szCs w:val="24"/>
          <w:lang w:val="ru-RU" w:eastAsia="ru-RU"/>
        </w:rPr>
        <w:t>дата</w:t>
      </w:r>
      <w:r w:rsidR="00341C37" w:rsidRPr="00341C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№ 700-ПП».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341C37" w:rsidRPr="00341C3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Признать недействующим с </w:t>
      </w:r>
      <w:r w:rsidR="00341C37" w:rsidRPr="00341C37">
        <w:rPr>
          <w:rStyle w:val="cat-Dategrp-50rplc-134"/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01.01.2019 г.</w:t>
      </w:r>
      <w:r w:rsidR="00341C37" w:rsidRPr="00341C3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пункт 10042</w:t>
      </w:r>
      <w:r w:rsidR="00341C37" w:rsidRPr="00341C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приложения 1 к постановлению Правительства Москвы от </w:t>
      </w:r>
      <w:r w:rsidR="00341C37" w:rsidRPr="00341C37">
        <w:rPr>
          <w:rStyle w:val="cat-Dategrp-51rplc-135"/>
          <w:rFonts w:ascii="Times New Roman" w:eastAsia="Times New Roman" w:hAnsi="Times New Roman" w:cs="Times New Roman"/>
          <w:sz w:val="24"/>
          <w:szCs w:val="24"/>
          <w:lang w:val="ru-RU" w:eastAsia="ru-RU"/>
        </w:rPr>
        <w:t>дата</w:t>
      </w:r>
      <w:r w:rsidR="00341C37" w:rsidRPr="00341C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№700-ПП «Об определении перечня объектов недвижимого имущества, в отношении которых налоговая база определяется как кадастровая стоимость» в редакции постановления Правительства Москвы от </w:t>
      </w:r>
      <w:r w:rsidR="00341C37" w:rsidRPr="00341C37">
        <w:rPr>
          <w:rStyle w:val="cat-Dategrp-25rplc-136"/>
          <w:rFonts w:ascii="Times New Roman" w:eastAsia="Times New Roman" w:hAnsi="Times New Roman" w:cs="Times New Roman"/>
          <w:sz w:val="24"/>
          <w:szCs w:val="24"/>
          <w:lang w:val="ru-RU" w:eastAsia="ru-RU"/>
        </w:rPr>
        <w:t>дата</w:t>
      </w:r>
      <w:r w:rsidR="00341C37" w:rsidRPr="00341C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№1425-ПП «О внесении изменений в постановление Правительства Москвы от </w:t>
      </w:r>
      <w:r w:rsidR="00341C37" w:rsidRPr="00341C37">
        <w:rPr>
          <w:rStyle w:val="cat-Dategrp-7rplc-137"/>
          <w:rFonts w:ascii="Times New Roman" w:eastAsia="Times New Roman" w:hAnsi="Times New Roman" w:cs="Times New Roman"/>
          <w:sz w:val="24"/>
          <w:szCs w:val="24"/>
          <w:lang w:val="ru-RU" w:eastAsia="ru-RU"/>
        </w:rPr>
        <w:t>дата</w:t>
      </w:r>
      <w:r w:rsidR="00341C37" w:rsidRPr="00341C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№700-ПП и признании утратившими силу правовых актов </w:t>
      </w:r>
      <w:r w:rsidR="00341C37" w:rsidRPr="00341C37">
        <w:rPr>
          <w:rStyle w:val="cat-Addressgrp-2rplc-138"/>
          <w:rFonts w:ascii="Times New Roman" w:eastAsia="Times New Roman" w:hAnsi="Times New Roman" w:cs="Times New Roman"/>
          <w:sz w:val="24"/>
          <w:szCs w:val="24"/>
          <w:lang w:val="ru-RU" w:eastAsia="ru-RU"/>
        </w:rPr>
        <w:t>адрес</w:t>
      </w:r>
      <w:r w:rsidR="00341C37" w:rsidRPr="00341C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».</w:t>
      </w:r>
    </w:p>
    <w:p w14:paraId="6C187F00" w14:textId="77777777" w:rsidR="00485B8B" w:rsidRDefault="006E1BDF" w:rsidP="006E1BDF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Налоговая ставка по налогу на имущество в 2017 г. была 1,4 % от кадастровой стоимости, в 2018 г – 1,5%.</w:t>
      </w:r>
    </w:p>
    <w:p w14:paraId="02CD15A6" w14:textId="147120F1" w:rsidR="006E1BDF" w:rsidRDefault="00B23D02" w:rsidP="006E1BDF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Налогоплательщик </w:t>
      </w:r>
      <w:r w:rsidR="006E1B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оплатил налог на имущество за 2017 г. в сумме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ххх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ххх</w:t>
      </w:r>
      <w:proofErr w:type="spellEnd"/>
      <w:r w:rsidR="006E1B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руб.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за 2018 г.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ххх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ххх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руб.</w:t>
      </w:r>
    </w:p>
    <w:p w14:paraId="1F02A91D" w14:textId="77777777" w:rsidR="00485B8B" w:rsidRPr="00341C37" w:rsidRDefault="00485B8B" w:rsidP="006E1BDF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341C37">
        <w:rPr>
          <w:rFonts w:ascii="Times New Roman" w:hAnsi="Times New Roman" w:cs="Times New Roman"/>
          <w:sz w:val="24"/>
          <w:szCs w:val="24"/>
          <w:lang w:val="ru-RU"/>
        </w:rPr>
        <w:t>Приложение:</w:t>
      </w:r>
    </w:p>
    <w:p w14:paraId="441E883D" w14:textId="2083D328" w:rsidR="002F53A0" w:rsidRDefault="002F53A0" w:rsidP="006E1BDF">
      <w:pPr>
        <w:numPr>
          <w:ilvl w:val="0"/>
          <w:numId w:val="2"/>
        </w:numPr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1C37">
        <w:rPr>
          <w:rFonts w:ascii="Times New Roman" w:hAnsi="Times New Roman" w:cs="Times New Roman"/>
          <w:sz w:val="24"/>
          <w:szCs w:val="24"/>
          <w:lang w:val="ru-RU"/>
        </w:rPr>
        <w:t xml:space="preserve">решение Мосгорсуда по делу </w:t>
      </w:r>
      <w:r w:rsidR="00341C37" w:rsidRPr="00341C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№ 3а-4039/2019 </w:t>
      </w:r>
      <w:r w:rsidRPr="00341C37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341C37">
        <w:rPr>
          <w:rFonts w:ascii="Times New Roman" w:hAnsi="Times New Roman" w:cs="Times New Roman"/>
          <w:sz w:val="24"/>
          <w:szCs w:val="24"/>
          <w:lang w:val="ru-RU"/>
        </w:rPr>
        <w:t>11.12.2019 г.</w:t>
      </w:r>
    </w:p>
    <w:p w14:paraId="7C486A89" w14:textId="77777777" w:rsidR="00B23D02" w:rsidRDefault="00B23D02" w:rsidP="00B23D02">
      <w:pPr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4ABB956" w14:textId="0C9E2130" w:rsidR="00485B8B" w:rsidRPr="00341C37" w:rsidRDefault="00485B8B" w:rsidP="006E1BDF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341C37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341C37">
        <w:rPr>
          <w:rFonts w:ascii="Times New Roman" w:hAnsi="Times New Roman" w:cs="Times New Roman"/>
          <w:sz w:val="24"/>
          <w:szCs w:val="24"/>
        </w:rPr>
        <w:tab/>
      </w:r>
      <w:r w:rsidRPr="00341C37">
        <w:rPr>
          <w:rFonts w:ascii="Times New Roman" w:hAnsi="Times New Roman" w:cs="Times New Roman"/>
          <w:sz w:val="24"/>
          <w:szCs w:val="24"/>
        </w:rPr>
        <w:tab/>
      </w:r>
      <w:r w:rsidRPr="00341C37">
        <w:rPr>
          <w:rFonts w:ascii="Times New Roman" w:hAnsi="Times New Roman" w:cs="Times New Roman"/>
          <w:sz w:val="24"/>
          <w:szCs w:val="24"/>
        </w:rPr>
        <w:tab/>
      </w:r>
      <w:r w:rsidRPr="00341C37">
        <w:rPr>
          <w:rFonts w:ascii="Times New Roman" w:hAnsi="Times New Roman" w:cs="Times New Roman"/>
          <w:sz w:val="24"/>
          <w:szCs w:val="24"/>
        </w:rPr>
        <w:tab/>
      </w:r>
      <w:r w:rsidRPr="00341C37">
        <w:rPr>
          <w:rFonts w:ascii="Times New Roman" w:hAnsi="Times New Roman" w:cs="Times New Roman"/>
          <w:sz w:val="24"/>
          <w:szCs w:val="24"/>
        </w:rPr>
        <w:tab/>
      </w:r>
      <w:r w:rsidRPr="00341C37">
        <w:rPr>
          <w:rFonts w:ascii="Times New Roman" w:hAnsi="Times New Roman" w:cs="Times New Roman"/>
          <w:sz w:val="24"/>
          <w:szCs w:val="24"/>
        </w:rPr>
        <w:tab/>
      </w:r>
      <w:r w:rsidRPr="00341C37">
        <w:rPr>
          <w:rFonts w:ascii="Times New Roman" w:hAnsi="Times New Roman" w:cs="Times New Roman"/>
          <w:sz w:val="24"/>
          <w:szCs w:val="24"/>
        </w:rPr>
        <w:tab/>
      </w:r>
      <w:r w:rsidRPr="00341C37">
        <w:rPr>
          <w:rFonts w:ascii="Times New Roman" w:hAnsi="Times New Roman" w:cs="Times New Roman"/>
          <w:sz w:val="24"/>
          <w:szCs w:val="24"/>
        </w:rPr>
        <w:tab/>
      </w:r>
      <w:r w:rsidRPr="00341C37">
        <w:rPr>
          <w:rFonts w:ascii="Times New Roman" w:hAnsi="Times New Roman" w:cs="Times New Roman"/>
          <w:sz w:val="24"/>
          <w:szCs w:val="24"/>
        </w:rPr>
        <w:tab/>
      </w:r>
      <w:r w:rsidR="00B23D02">
        <w:rPr>
          <w:rFonts w:ascii="Times New Roman" w:hAnsi="Times New Roman" w:cs="Times New Roman"/>
          <w:sz w:val="24"/>
          <w:szCs w:val="24"/>
        </w:rPr>
        <w:t>ФИО</w:t>
      </w:r>
      <w:r w:rsidRPr="00341C37">
        <w:rPr>
          <w:rFonts w:ascii="Times New Roman" w:hAnsi="Times New Roman" w:cs="Times New Roman"/>
          <w:sz w:val="24"/>
          <w:szCs w:val="24"/>
        </w:rPr>
        <w:t>.</w:t>
      </w:r>
    </w:p>
    <w:sectPr w:rsidR="00485B8B" w:rsidRPr="00341C37" w:rsidSect="00B23D02">
      <w:headerReference w:type="default" r:id="rId7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FFE50" w14:textId="77777777" w:rsidR="00DB25CE" w:rsidRDefault="00DB25CE" w:rsidP="002F53A0">
      <w:pPr>
        <w:spacing w:after="0" w:line="240" w:lineRule="auto"/>
      </w:pPr>
      <w:r>
        <w:separator/>
      </w:r>
    </w:p>
  </w:endnote>
  <w:endnote w:type="continuationSeparator" w:id="0">
    <w:p w14:paraId="4870819D" w14:textId="77777777" w:rsidR="00DB25CE" w:rsidRDefault="00DB25CE" w:rsidP="002F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D1545" w14:textId="77777777" w:rsidR="00DB25CE" w:rsidRDefault="00DB25CE" w:rsidP="002F53A0">
      <w:pPr>
        <w:spacing w:after="0" w:line="240" w:lineRule="auto"/>
      </w:pPr>
      <w:r>
        <w:separator/>
      </w:r>
    </w:p>
  </w:footnote>
  <w:footnote w:type="continuationSeparator" w:id="0">
    <w:p w14:paraId="46AE0EBD" w14:textId="77777777" w:rsidR="00DB25CE" w:rsidRDefault="00DB25CE" w:rsidP="002F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82A23" w14:textId="335B3B01" w:rsidR="002F53A0" w:rsidRDefault="002F53A0">
    <w:pPr>
      <w:pStyle w:val="a5"/>
      <w:jc w:val="right"/>
    </w:pPr>
  </w:p>
  <w:p w14:paraId="019561E7" w14:textId="77777777" w:rsidR="002F53A0" w:rsidRDefault="002F53A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C46F0"/>
    <w:multiLevelType w:val="hybridMultilevel"/>
    <w:tmpl w:val="55E0F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548EB"/>
    <w:multiLevelType w:val="hybridMultilevel"/>
    <w:tmpl w:val="89365ECE"/>
    <w:lvl w:ilvl="0" w:tplc="4504207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B8B"/>
    <w:rsid w:val="002F53A0"/>
    <w:rsid w:val="00341C37"/>
    <w:rsid w:val="00485B8B"/>
    <w:rsid w:val="004B63CF"/>
    <w:rsid w:val="005B246D"/>
    <w:rsid w:val="006266CF"/>
    <w:rsid w:val="006E1BDF"/>
    <w:rsid w:val="00910E94"/>
    <w:rsid w:val="0093129A"/>
    <w:rsid w:val="00B23D02"/>
    <w:rsid w:val="00B64256"/>
    <w:rsid w:val="00CB48A2"/>
    <w:rsid w:val="00DB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8ED34"/>
  <w15:chartTrackingRefBased/>
  <w15:docId w15:val="{EB9F138A-5DAB-47F9-95D4-BEA3C6A1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BDF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B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485B8B"/>
    <w:rPr>
      <w:color w:val="0000FF"/>
      <w:u w:val="single"/>
    </w:rPr>
  </w:style>
  <w:style w:type="paragraph" w:customStyle="1" w:styleId="ConsPlusNonformat">
    <w:name w:val="ConsPlusNonformat"/>
    <w:rsid w:val="00485B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266C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F5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53A0"/>
    <w:rPr>
      <w:lang w:val="en-US"/>
    </w:rPr>
  </w:style>
  <w:style w:type="paragraph" w:styleId="a7">
    <w:name w:val="footer"/>
    <w:basedOn w:val="a"/>
    <w:link w:val="a8"/>
    <w:uiPriority w:val="99"/>
    <w:unhideWhenUsed/>
    <w:rsid w:val="002F5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53A0"/>
    <w:rPr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910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0E94"/>
    <w:rPr>
      <w:rFonts w:ascii="Segoe UI" w:hAnsi="Segoe UI" w:cs="Segoe UI"/>
      <w:sz w:val="18"/>
      <w:szCs w:val="18"/>
      <w:lang w:val="en-US"/>
    </w:rPr>
  </w:style>
  <w:style w:type="character" w:customStyle="1" w:styleId="cat-FIOgrp-55rplc-5">
    <w:name w:val="cat-FIO grp-55 rplc-5"/>
    <w:basedOn w:val="a0"/>
    <w:rsid w:val="00341C37"/>
  </w:style>
  <w:style w:type="character" w:customStyle="1" w:styleId="cat-FIOgrp-56rplc-6">
    <w:name w:val="cat-FIO grp-56 rplc-6"/>
    <w:basedOn w:val="a0"/>
    <w:rsid w:val="00341C37"/>
  </w:style>
  <w:style w:type="character" w:customStyle="1" w:styleId="cat-FIOgrp-57rplc-7">
    <w:name w:val="cat-FIO grp-57 rplc-7"/>
    <w:basedOn w:val="a0"/>
    <w:rsid w:val="00341C37"/>
  </w:style>
  <w:style w:type="character" w:customStyle="1" w:styleId="cat-FIOgrp-58rplc-8">
    <w:name w:val="cat-FIO grp-58 rplc-8"/>
    <w:basedOn w:val="a0"/>
    <w:rsid w:val="00341C37"/>
  </w:style>
  <w:style w:type="character" w:customStyle="1" w:styleId="cat-FIOgrp-59rplc-9">
    <w:name w:val="cat-FIO grp-59 rplc-9"/>
    <w:basedOn w:val="a0"/>
    <w:rsid w:val="00341C37"/>
  </w:style>
  <w:style w:type="character" w:customStyle="1" w:styleId="cat-FIOgrp-62rplc-10">
    <w:name w:val="cat-FIO grp-62 rplc-10"/>
    <w:basedOn w:val="a0"/>
    <w:rsid w:val="00341C37"/>
  </w:style>
  <w:style w:type="character" w:customStyle="1" w:styleId="cat-FIOgrp-60rplc-11">
    <w:name w:val="cat-FIO grp-60 rplc-11"/>
    <w:basedOn w:val="a0"/>
    <w:rsid w:val="00341C37"/>
  </w:style>
  <w:style w:type="character" w:customStyle="1" w:styleId="cat-FIOgrp-61rplc-12">
    <w:name w:val="cat-FIO grp-61 rplc-12"/>
    <w:basedOn w:val="a0"/>
    <w:rsid w:val="00341C37"/>
  </w:style>
  <w:style w:type="character" w:customStyle="1" w:styleId="cat-Dategrp-7rplc-13">
    <w:name w:val="cat-Date grp-7 rplc-13"/>
    <w:basedOn w:val="a0"/>
    <w:rsid w:val="00341C37"/>
  </w:style>
  <w:style w:type="character" w:customStyle="1" w:styleId="cat-Dategrp-43rplc-126">
    <w:name w:val="cat-Date grp-43 rplc-126"/>
    <w:basedOn w:val="a0"/>
    <w:rsid w:val="00341C37"/>
  </w:style>
  <w:style w:type="character" w:customStyle="1" w:styleId="cat-Dategrp-7rplc-127">
    <w:name w:val="cat-Date grp-7 rplc-127"/>
    <w:basedOn w:val="a0"/>
    <w:rsid w:val="00341C37"/>
  </w:style>
  <w:style w:type="character" w:customStyle="1" w:styleId="cat-Dategrp-48rplc-128">
    <w:name w:val="cat-Date grp-48 rplc-128"/>
    <w:basedOn w:val="a0"/>
    <w:rsid w:val="00341C37"/>
  </w:style>
  <w:style w:type="character" w:customStyle="1" w:styleId="cat-Dategrp-7rplc-129">
    <w:name w:val="cat-Date grp-7 rplc-129"/>
    <w:basedOn w:val="a0"/>
    <w:rsid w:val="00341C37"/>
  </w:style>
  <w:style w:type="character" w:customStyle="1" w:styleId="cat-Dategrp-18rplc-130">
    <w:name w:val="cat-Date grp-18 rplc-130"/>
    <w:basedOn w:val="a0"/>
    <w:rsid w:val="00341C37"/>
  </w:style>
  <w:style w:type="character" w:customStyle="1" w:styleId="cat-Dategrp-49rplc-131">
    <w:name w:val="cat-Date grp-49 rplc-131"/>
    <w:basedOn w:val="a0"/>
    <w:rsid w:val="00341C37"/>
  </w:style>
  <w:style w:type="character" w:customStyle="1" w:styleId="cat-Dategrp-16rplc-132">
    <w:name w:val="cat-Date grp-16 rplc-132"/>
    <w:basedOn w:val="a0"/>
    <w:rsid w:val="00341C37"/>
  </w:style>
  <w:style w:type="character" w:customStyle="1" w:styleId="cat-Dategrp-49rplc-133">
    <w:name w:val="cat-Date grp-49 rplc-133"/>
    <w:basedOn w:val="a0"/>
    <w:rsid w:val="00341C37"/>
  </w:style>
  <w:style w:type="character" w:customStyle="1" w:styleId="cat-Dategrp-50rplc-134">
    <w:name w:val="cat-Date grp-50 rplc-134"/>
    <w:basedOn w:val="a0"/>
    <w:rsid w:val="00341C37"/>
  </w:style>
  <w:style w:type="character" w:customStyle="1" w:styleId="cat-Dategrp-51rplc-135">
    <w:name w:val="cat-Date grp-51 rplc-135"/>
    <w:basedOn w:val="a0"/>
    <w:rsid w:val="00341C37"/>
  </w:style>
  <w:style w:type="character" w:customStyle="1" w:styleId="cat-Dategrp-25rplc-136">
    <w:name w:val="cat-Date grp-25 rplc-136"/>
    <w:basedOn w:val="a0"/>
    <w:rsid w:val="00341C37"/>
  </w:style>
  <w:style w:type="character" w:customStyle="1" w:styleId="cat-Dategrp-7rplc-137">
    <w:name w:val="cat-Date grp-7 rplc-137"/>
    <w:basedOn w:val="a0"/>
    <w:rsid w:val="00341C37"/>
  </w:style>
  <w:style w:type="character" w:customStyle="1" w:styleId="cat-Addressgrp-2rplc-138">
    <w:name w:val="cat-Address grp-2 rplc-138"/>
    <w:basedOn w:val="a0"/>
    <w:rsid w:val="00341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1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Юр. Отдел</dc:creator>
  <cp:keywords/>
  <dc:description/>
  <cp:lastModifiedBy>tbatsanova@yandex.ru</cp:lastModifiedBy>
  <cp:revision>2</cp:revision>
  <cp:lastPrinted>2019-06-14T08:06:00Z</cp:lastPrinted>
  <dcterms:created xsi:type="dcterms:W3CDTF">2020-03-11T13:15:00Z</dcterms:created>
  <dcterms:modified xsi:type="dcterms:W3CDTF">2020-03-11T13:15:00Z</dcterms:modified>
</cp:coreProperties>
</file>